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9A" w:rsidRDefault="004D280F" w:rsidP="004D280F">
      <w:pPr>
        <w:jc w:val="center"/>
        <w:rPr>
          <w:rFonts w:ascii="Bradley Hand ITC" w:hAnsi="Bradley Hand ITC"/>
          <w:b/>
          <w:sz w:val="56"/>
          <w:szCs w:val="56"/>
        </w:rPr>
      </w:pPr>
      <w:r w:rsidRPr="004D280F">
        <w:rPr>
          <w:rFonts w:ascii="Bradley Hand ITC" w:hAnsi="Bradley Hand ITC"/>
          <w:b/>
          <w:sz w:val="56"/>
          <w:szCs w:val="56"/>
        </w:rPr>
        <w:t>ADVENTNÍ HRA</w:t>
      </w:r>
    </w:p>
    <w:tbl>
      <w:tblPr>
        <w:tblStyle w:val="Mkatabulky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HLEDANÉ ČÍSLO </w:t>
            </w:r>
            <w:bookmarkStart w:id="0" w:name="_GoBack"/>
            <w:bookmarkEnd w:id="0"/>
          </w:p>
        </w:tc>
        <w:tc>
          <w:tcPr>
            <w:tcW w:w="4710" w:type="dxa"/>
          </w:tcPr>
          <w:p w:rsidR="004D280F" w:rsidRDefault="004D280F" w:rsidP="005274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DOMU</w:t>
            </w:r>
            <w:r w:rsidR="005274CF">
              <w:rPr>
                <w:rFonts w:ascii="Arial" w:hAnsi="Arial" w:cs="Arial"/>
                <w:b/>
                <w:sz w:val="24"/>
                <w:szCs w:val="24"/>
              </w:rPr>
              <w:t xml:space="preserve"> NEBO KDO V NĚM BYDLÍ </w:t>
            </w:r>
            <w:r w:rsidR="005274CF" w:rsidRPr="005274CF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  <w:r w:rsidR="00527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28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06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428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80F" w:rsidTr="004D280F">
        <w:trPr>
          <w:trHeight w:val="385"/>
        </w:trPr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4710" w:type="dxa"/>
          </w:tcPr>
          <w:p w:rsidR="004D280F" w:rsidRDefault="004D280F" w:rsidP="004D2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280F" w:rsidRDefault="004D280F" w:rsidP="004D280F">
      <w:pPr>
        <w:jc w:val="center"/>
        <w:rPr>
          <w:rFonts w:ascii="Arial" w:hAnsi="Arial" w:cs="Arial"/>
          <w:b/>
          <w:sz w:val="24"/>
          <w:szCs w:val="24"/>
        </w:rPr>
      </w:pPr>
    </w:p>
    <w:p w:rsidR="004D280F" w:rsidRDefault="004D280F" w:rsidP="004D2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Jméno a příjmení:</w:t>
      </w:r>
    </w:p>
    <w:p w:rsidR="004D280F" w:rsidRDefault="004D280F" w:rsidP="004D2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Adresa: </w:t>
      </w:r>
    </w:p>
    <w:p w:rsidR="004D280F" w:rsidRDefault="004D280F" w:rsidP="004D280F">
      <w:pPr>
        <w:rPr>
          <w:rFonts w:ascii="Arial" w:hAnsi="Arial" w:cs="Arial"/>
          <w:b/>
          <w:sz w:val="24"/>
          <w:szCs w:val="24"/>
        </w:rPr>
      </w:pPr>
    </w:p>
    <w:p w:rsidR="004D280F" w:rsidRPr="004D280F" w:rsidRDefault="004D280F" w:rsidP="004D2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Vyplněný formulář prosím </w:t>
      </w:r>
      <w:r w:rsidR="00805D9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hoďte do schránky tomu </w:t>
      </w:r>
      <w:r w:rsidR="00805D93">
        <w:rPr>
          <w:rFonts w:ascii="Arial" w:hAnsi="Arial" w:cs="Arial"/>
          <w:b/>
          <w:sz w:val="24"/>
          <w:szCs w:val="24"/>
        </w:rPr>
        <w:t>určené u OÚ</w:t>
      </w:r>
      <w:r>
        <w:rPr>
          <w:rFonts w:ascii="Arial" w:hAnsi="Arial" w:cs="Arial"/>
          <w:b/>
          <w:sz w:val="24"/>
          <w:szCs w:val="24"/>
        </w:rPr>
        <w:t xml:space="preserve"> v Rudce. Na každého čeká malá odměna. Vyhodnocení hry proběhne po Novém roce.</w:t>
      </w:r>
    </w:p>
    <w:sectPr w:rsidR="004D280F" w:rsidRPr="004D2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0F"/>
    <w:rsid w:val="00443211"/>
    <w:rsid w:val="004D280F"/>
    <w:rsid w:val="005274CF"/>
    <w:rsid w:val="00805D93"/>
    <w:rsid w:val="009B697F"/>
    <w:rsid w:val="00A2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43D6A-83CD-44FE-89CD-02937DA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Fukanová Kateřina</dc:creator>
  <cp:keywords/>
  <dc:description/>
  <cp:lastModifiedBy>Fukanová Kateřina</cp:lastModifiedBy>
  <cp:revision>4</cp:revision>
  <dcterms:created xsi:type="dcterms:W3CDTF">2024-09-05T04:21:00Z</dcterms:created>
  <dcterms:modified xsi:type="dcterms:W3CDTF">2024-11-22T14:33:00Z</dcterms:modified>
</cp:coreProperties>
</file>